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6354" w14:textId="66A3F6A5" w:rsidR="00321D3A" w:rsidRDefault="00321D3A" w:rsidP="00321D3A">
      <w:pPr>
        <w:pStyle w:val="Corpotesto"/>
        <w:ind w:left="113" w:right="127"/>
        <w:jc w:val="right"/>
      </w:pPr>
      <w:r>
        <w:t>Allegato b)</w:t>
      </w:r>
    </w:p>
    <w:p w14:paraId="106EF0AE" w14:textId="77777777" w:rsidR="00321D3A" w:rsidRDefault="00321D3A">
      <w:pPr>
        <w:pStyle w:val="Titolo1"/>
        <w:spacing w:before="71" w:line="482" w:lineRule="auto"/>
        <w:ind w:left="2052" w:right="1263" w:firstLine="105"/>
      </w:pPr>
    </w:p>
    <w:p w14:paraId="2004BA69" w14:textId="2159E33A" w:rsidR="00346060" w:rsidRDefault="00000000">
      <w:pPr>
        <w:pStyle w:val="Titolo1"/>
        <w:spacing w:before="71" w:line="482" w:lineRule="auto"/>
        <w:ind w:left="2052" w:right="1263" w:firstLine="105"/>
      </w:pPr>
      <w:r>
        <w:t>INFORMATIVA SUL TRATTAMENTO DEI DATI PERSONALI</w:t>
      </w:r>
      <w:r>
        <w:rPr>
          <w:spacing w:val="1"/>
        </w:rPr>
        <w:t xml:space="preserve"> </w:t>
      </w:r>
      <w:r>
        <w:t>ARTICOLI</w:t>
      </w:r>
      <w:r>
        <w:rPr>
          <w:spacing w:val="-7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t>2016/679</w:t>
      </w:r>
      <w:r>
        <w:rPr>
          <w:spacing w:val="-7"/>
        </w:rPr>
        <w:t xml:space="preserve"> </w:t>
      </w:r>
      <w:r>
        <w:t>(GDPR)</w:t>
      </w:r>
    </w:p>
    <w:p w14:paraId="707020CA" w14:textId="77777777" w:rsidR="00346060" w:rsidRDefault="00346060">
      <w:pPr>
        <w:pStyle w:val="Corpotesto"/>
        <w:spacing w:before="9"/>
        <w:rPr>
          <w:rFonts w:ascii="Arial"/>
          <w:b/>
          <w:sz w:val="19"/>
        </w:rPr>
      </w:pPr>
    </w:p>
    <w:p w14:paraId="18A6CCA3" w14:textId="0D9FE47A" w:rsidR="00346060" w:rsidRDefault="00000000">
      <w:pPr>
        <w:pStyle w:val="Corpotesto"/>
        <w:ind w:left="113" w:right="127"/>
        <w:jc w:val="both"/>
      </w:pPr>
      <w:r>
        <w:t>Questa informativa</w:t>
      </w:r>
      <w:r>
        <w:rPr>
          <w:spacing w:val="55"/>
        </w:rPr>
        <w:t xml:space="preserve"> </w:t>
      </w:r>
      <w:r>
        <w:t>sul trattamento dei dati personali (di seguito “d</w:t>
      </w:r>
      <w:r>
        <w:rPr>
          <w:rFonts w:ascii="Arial" w:hAnsi="Arial"/>
          <w:i/>
        </w:rPr>
        <w:t>ati</w:t>
      </w:r>
      <w:r>
        <w:t>”), è resa dal Comune di</w:t>
      </w:r>
      <w:r>
        <w:rPr>
          <w:spacing w:val="56"/>
        </w:rPr>
        <w:t xml:space="preserve"> </w:t>
      </w:r>
      <w:r w:rsidR="00321D3A">
        <w:t>Preci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qualità</w:t>
      </w:r>
      <w:r>
        <w:rPr>
          <w:spacing w:val="4"/>
        </w:rPr>
        <w:t xml:space="preserve"> </w:t>
      </w:r>
      <w:r>
        <w:t>di Titolare</w:t>
      </w:r>
      <w:r>
        <w:rPr>
          <w:spacing w:val="4"/>
        </w:rPr>
        <w:t xml:space="preserve"> </w:t>
      </w:r>
      <w:r>
        <w:t>del trattamento.</w:t>
      </w:r>
    </w:p>
    <w:p w14:paraId="52054861" w14:textId="77777777" w:rsidR="00346060" w:rsidRDefault="00346060">
      <w:pPr>
        <w:pStyle w:val="Corpotesto"/>
        <w:spacing w:before="1"/>
      </w:pPr>
    </w:p>
    <w:p w14:paraId="2FB68FCD" w14:textId="3A3F48D8" w:rsidR="00346060" w:rsidRDefault="00000000">
      <w:pPr>
        <w:pStyle w:val="Corpotesto"/>
        <w:ind w:left="113" w:right="131"/>
        <w:jc w:val="both"/>
      </w:pPr>
      <w:r>
        <w:t>I dati raccolti sono trattati conformemente ai principi di correttezza, liceità, trasparenza e di tutela della</w:t>
      </w:r>
      <w:r>
        <w:rPr>
          <w:spacing w:val="1"/>
        </w:rPr>
        <w:t xml:space="preserve"> </w:t>
      </w:r>
      <w:r>
        <w:t>riservatezza e dei diritti dell’</w:t>
      </w:r>
      <w:r w:rsidR="001B1F9D">
        <w:t>i</w:t>
      </w:r>
      <w:r>
        <w:t>nteressato per le sole finalità per le quali sono richiesti e nel rispetto di quanto</w:t>
      </w:r>
      <w:r>
        <w:rPr>
          <w:spacing w:val="1"/>
        </w:rPr>
        <w:t xml:space="preserve"> </w:t>
      </w:r>
      <w:r>
        <w:t xml:space="preserve">previsto dal GDPR, dal </w:t>
      </w:r>
      <w:proofErr w:type="spellStart"/>
      <w:r>
        <w:t>D.Lgs</w:t>
      </w:r>
      <w:proofErr w:type="spellEnd"/>
      <w:r>
        <w:t xml:space="preserve"> 196/2003 e </w:t>
      </w:r>
      <w:proofErr w:type="spellStart"/>
      <w:r>
        <w:t>s.m.i.</w:t>
      </w:r>
      <w:proofErr w:type="spellEnd"/>
      <w:r>
        <w:t>, nonché dai provvedimenti emanati dal Garante, come di</w:t>
      </w:r>
      <w:r>
        <w:rPr>
          <w:spacing w:val="1"/>
        </w:rPr>
        <w:t xml:space="preserve"> </w:t>
      </w:r>
      <w:r>
        <w:t>volta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volta</w:t>
      </w:r>
      <w:r>
        <w:rPr>
          <w:spacing w:val="2"/>
        </w:rPr>
        <w:t xml:space="preserve"> </w:t>
      </w:r>
      <w:r>
        <w:t>applicabili.</w:t>
      </w:r>
    </w:p>
    <w:p w14:paraId="09B767CB" w14:textId="77777777" w:rsidR="00346060" w:rsidRDefault="00346060">
      <w:pPr>
        <w:pStyle w:val="Corpotesto"/>
        <w:spacing w:before="9"/>
        <w:rPr>
          <w:sz w:val="19"/>
        </w:rPr>
      </w:pPr>
    </w:p>
    <w:p w14:paraId="5C1592B0" w14:textId="77777777" w:rsidR="00346060" w:rsidRDefault="00000000">
      <w:pPr>
        <w:pStyle w:val="Titolo1"/>
        <w:spacing w:line="229" w:lineRule="exact"/>
      </w:pPr>
      <w:r>
        <w:t>Categorie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trattati</w:t>
      </w:r>
    </w:p>
    <w:p w14:paraId="42A94FC4" w14:textId="77777777" w:rsidR="00346060" w:rsidRDefault="000000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43" w:lineRule="exact"/>
        <w:ind w:left="821" w:hanging="349"/>
        <w:rPr>
          <w:sz w:val="20"/>
        </w:rPr>
      </w:pPr>
      <w:r>
        <w:rPr>
          <w:sz w:val="20"/>
        </w:rPr>
        <w:t>dati</w:t>
      </w:r>
      <w:r>
        <w:rPr>
          <w:spacing w:val="6"/>
          <w:sz w:val="20"/>
        </w:rPr>
        <w:t xml:space="preserve"> </w:t>
      </w:r>
      <w:r>
        <w:rPr>
          <w:sz w:val="20"/>
        </w:rPr>
        <w:t>anagrafici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contatto;</w:t>
      </w:r>
    </w:p>
    <w:p w14:paraId="7465E645" w14:textId="77777777" w:rsidR="00346060" w:rsidRDefault="000000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44" w:lineRule="exact"/>
        <w:ind w:left="821" w:hanging="349"/>
        <w:rPr>
          <w:sz w:val="20"/>
        </w:rPr>
      </w:pPr>
      <w:r>
        <w:rPr>
          <w:sz w:val="20"/>
        </w:rPr>
        <w:t>dati</w:t>
      </w:r>
      <w:r>
        <w:rPr>
          <w:spacing w:val="6"/>
          <w:sz w:val="20"/>
        </w:rPr>
        <w:t xml:space="preserve"> </w:t>
      </w:r>
      <w:r>
        <w:rPr>
          <w:sz w:val="20"/>
        </w:rPr>
        <w:t>particolari</w:t>
      </w:r>
      <w:r>
        <w:rPr>
          <w:spacing w:val="4"/>
          <w:sz w:val="20"/>
        </w:rPr>
        <w:t xml:space="preserve"> </w:t>
      </w:r>
      <w:r>
        <w:rPr>
          <w:sz w:val="20"/>
        </w:rPr>
        <w:t>ai</w:t>
      </w:r>
      <w:r>
        <w:rPr>
          <w:spacing w:val="4"/>
          <w:sz w:val="20"/>
        </w:rPr>
        <w:t xml:space="preserve"> </w:t>
      </w:r>
      <w:r>
        <w:rPr>
          <w:sz w:val="20"/>
        </w:rPr>
        <w:t>sensi</w:t>
      </w:r>
      <w:r>
        <w:rPr>
          <w:spacing w:val="6"/>
          <w:sz w:val="20"/>
        </w:rPr>
        <w:t xml:space="preserve"> </w:t>
      </w:r>
      <w:r>
        <w:rPr>
          <w:sz w:val="20"/>
        </w:rPr>
        <w:t>dell’art.</w:t>
      </w:r>
      <w:r>
        <w:rPr>
          <w:spacing w:val="6"/>
          <w:sz w:val="20"/>
        </w:rPr>
        <w:t xml:space="preserve"> </w:t>
      </w:r>
      <w:r>
        <w:rPr>
          <w:sz w:val="20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GDPR;</w:t>
      </w:r>
    </w:p>
    <w:p w14:paraId="043FDDA1" w14:textId="53199A88" w:rsidR="00346060" w:rsidRDefault="00000000" w:rsidP="00321D3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1" w:line="232" w:lineRule="auto"/>
        <w:ind w:right="-23" w:hanging="360"/>
        <w:rPr>
          <w:sz w:val="20"/>
        </w:rPr>
      </w:pPr>
      <w:r>
        <w:rPr>
          <w:sz w:val="20"/>
        </w:rPr>
        <w:t>Eventuali ulteriori dati personali trattati per l’adempimento degli obblighi di Legge relativi a</w:t>
      </w:r>
      <w:r w:rsidR="00321D3A">
        <w:rPr>
          <w:sz w:val="20"/>
        </w:rPr>
        <w:t>i controlli e alle verifiche connessi alla gestione dei bandi ERS pubblica</w:t>
      </w:r>
      <w:r>
        <w:rPr>
          <w:sz w:val="20"/>
        </w:rPr>
        <w:t>.</w:t>
      </w:r>
    </w:p>
    <w:p w14:paraId="21262702" w14:textId="77777777" w:rsidR="00346060" w:rsidRDefault="00346060">
      <w:pPr>
        <w:pStyle w:val="Corpotesto"/>
        <w:spacing w:before="1"/>
      </w:pPr>
    </w:p>
    <w:p w14:paraId="4FB33012" w14:textId="77777777" w:rsidR="00346060" w:rsidRDefault="00000000">
      <w:pPr>
        <w:pStyle w:val="Titolo1"/>
      </w:pPr>
      <w:r>
        <w:t>Finalità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trattamento</w:t>
      </w:r>
    </w:p>
    <w:p w14:paraId="28481328" w14:textId="77777777" w:rsidR="00346060" w:rsidRDefault="00000000">
      <w:pPr>
        <w:pStyle w:val="Corpotesto"/>
        <w:spacing w:before="3"/>
        <w:ind w:left="113" w:right="222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53"/>
        </w:rPr>
        <w:t xml:space="preserve"> </w:t>
      </w:r>
      <w:r>
        <w:t>l’adempimento</w:t>
      </w:r>
      <w:r>
        <w:rPr>
          <w:spacing w:val="7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obblighi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connessi</w:t>
      </w:r>
      <w:r>
        <w:rPr>
          <w:spacing w:val="7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gestione</w:t>
      </w:r>
      <w:r>
        <w:rPr>
          <w:spacing w:val="9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bandi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Edilizia</w:t>
      </w:r>
      <w:r>
        <w:rPr>
          <w:spacing w:val="10"/>
        </w:rPr>
        <w:t xml:space="preserve"> </w:t>
      </w:r>
      <w:r>
        <w:t>Residenziale</w:t>
      </w:r>
      <w:r>
        <w:rPr>
          <w:spacing w:val="10"/>
        </w:rPr>
        <w:t xml:space="preserve"> </w:t>
      </w:r>
      <w:r>
        <w:t>Pubblica.</w:t>
      </w:r>
    </w:p>
    <w:p w14:paraId="7013BF98" w14:textId="77777777" w:rsidR="00346060" w:rsidRDefault="00346060">
      <w:pPr>
        <w:pStyle w:val="Corpotesto"/>
        <w:spacing w:before="10"/>
        <w:rPr>
          <w:sz w:val="19"/>
        </w:rPr>
      </w:pPr>
    </w:p>
    <w:p w14:paraId="40AA10CC" w14:textId="77777777" w:rsidR="00346060" w:rsidRDefault="00000000">
      <w:pPr>
        <w:pStyle w:val="Titolo1"/>
      </w:pPr>
      <w:r>
        <w:t>Modalità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trattamento</w:t>
      </w:r>
    </w:p>
    <w:p w14:paraId="57532F36" w14:textId="77777777" w:rsidR="00346060" w:rsidRDefault="00000000">
      <w:pPr>
        <w:pStyle w:val="Corpotesto"/>
        <w:spacing w:before="3"/>
        <w:ind w:left="113" w:right="145"/>
        <w:jc w:val="both"/>
      </w:pPr>
      <w:r>
        <w:t>Il trattamento dei dati avviene con modalità manuali, telematiche e informatiche; sono adottate misure di</w:t>
      </w:r>
      <w:r>
        <w:rPr>
          <w:spacing w:val="1"/>
        </w:rPr>
        <w:t xml:space="preserve"> </w:t>
      </w:r>
      <w:r>
        <w:t>sicurezza atte ad evitare i rischi di accesso non autorizzato, di distruzione o perdita, di trattamento non</w:t>
      </w:r>
      <w:r>
        <w:rPr>
          <w:spacing w:val="1"/>
        </w:rPr>
        <w:t xml:space="preserve"> </w:t>
      </w:r>
      <w:r>
        <w:t>consentito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conforme</w:t>
      </w:r>
      <w:r>
        <w:rPr>
          <w:spacing w:val="5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finalità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raccolta.</w:t>
      </w:r>
    </w:p>
    <w:p w14:paraId="2D4700F0" w14:textId="77777777" w:rsidR="00346060" w:rsidRDefault="00346060">
      <w:pPr>
        <w:pStyle w:val="Corpotesto"/>
        <w:spacing w:before="8"/>
        <w:rPr>
          <w:sz w:val="19"/>
        </w:rPr>
      </w:pPr>
    </w:p>
    <w:p w14:paraId="17FBB442" w14:textId="77777777" w:rsidR="00346060" w:rsidRDefault="00000000">
      <w:pPr>
        <w:pStyle w:val="Titolo1"/>
      </w:pPr>
      <w:r>
        <w:t>Conferimento</w:t>
      </w:r>
      <w:r>
        <w:rPr>
          <w:spacing w:val="6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conseguenze</w:t>
      </w:r>
      <w:r>
        <w:rPr>
          <w:spacing w:val="8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eventuale</w:t>
      </w:r>
      <w:r>
        <w:rPr>
          <w:spacing w:val="7"/>
        </w:rPr>
        <w:t xml:space="preserve"> </w:t>
      </w:r>
      <w:r>
        <w:t>rifiuto</w:t>
      </w:r>
    </w:p>
    <w:p w14:paraId="2E3EFCE1" w14:textId="77777777" w:rsidR="00346060" w:rsidRDefault="00000000">
      <w:pPr>
        <w:pStyle w:val="Corpotesto"/>
        <w:spacing w:before="3"/>
        <w:ind w:left="113" w:right="197"/>
        <w:jc w:val="both"/>
      </w:pPr>
      <w:r>
        <w:t>Il conferimento dei dati è obbligatorio limitatamente a quelli</w:t>
      </w:r>
      <w:r>
        <w:rPr>
          <w:spacing w:val="55"/>
        </w:rPr>
        <w:t xml:space="preserve"> </w:t>
      </w:r>
      <w:r>
        <w:t>strettamente</w:t>
      </w:r>
      <w:r>
        <w:rPr>
          <w:spacing w:val="56"/>
        </w:rPr>
        <w:t xml:space="preserve"> </w:t>
      </w:r>
      <w:r>
        <w:t>necessari</w:t>
      </w:r>
      <w:r>
        <w:rPr>
          <w:spacing w:val="55"/>
        </w:rPr>
        <w:t xml:space="preserve"> </w:t>
      </w:r>
      <w:r>
        <w:t>alla</w:t>
      </w:r>
      <w:r>
        <w:rPr>
          <w:spacing w:val="56"/>
        </w:rPr>
        <w:t xml:space="preserve"> </w:t>
      </w:r>
      <w:r>
        <w:t>gestione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Edilizia</w:t>
      </w:r>
      <w:r>
        <w:rPr>
          <w:spacing w:val="4"/>
        </w:rPr>
        <w:t xml:space="preserve"> </w:t>
      </w:r>
      <w:r>
        <w:t>Residenziale</w:t>
      </w:r>
      <w:r>
        <w:rPr>
          <w:spacing w:val="5"/>
        </w:rPr>
        <w:t xml:space="preserve"> </w:t>
      </w:r>
      <w:r>
        <w:t>Pubblica.</w:t>
      </w:r>
    </w:p>
    <w:p w14:paraId="4178005B" w14:textId="77777777" w:rsidR="00346060" w:rsidRDefault="00000000">
      <w:pPr>
        <w:pStyle w:val="Corpotesto"/>
        <w:ind w:left="113" w:right="145"/>
        <w:jc w:val="both"/>
      </w:pPr>
      <w:r>
        <w:t>L’eventuale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istanze</w:t>
      </w:r>
      <w:r>
        <w:rPr>
          <w:spacing w:val="1"/>
        </w:rPr>
        <w:t xml:space="preserve"> </w:t>
      </w:r>
      <w:r>
        <w:t>presentate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inserimento</w:t>
      </w:r>
      <w:r>
        <w:rPr>
          <w:spacing w:val="3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graduatorie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merito.</w:t>
      </w:r>
    </w:p>
    <w:p w14:paraId="33B27AE0" w14:textId="77777777" w:rsidR="00346060" w:rsidRDefault="00346060">
      <w:pPr>
        <w:pStyle w:val="Corpotesto"/>
        <w:spacing w:before="9"/>
        <w:rPr>
          <w:sz w:val="19"/>
        </w:rPr>
      </w:pPr>
    </w:p>
    <w:p w14:paraId="3F5B406A" w14:textId="4E7C50C5" w:rsidR="00346060" w:rsidRDefault="00000000" w:rsidP="00321D3A">
      <w:pPr>
        <w:pStyle w:val="Titolo1"/>
        <w:rPr>
          <w:b w:val="0"/>
        </w:rPr>
      </w:pPr>
      <w:r>
        <w:t>Destinatari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Categorie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destinatari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</w:p>
    <w:p w14:paraId="2AC2E69F" w14:textId="77777777" w:rsidR="00346060" w:rsidRDefault="00000000">
      <w:pPr>
        <w:pStyle w:val="Corpotesto"/>
        <w:spacing w:before="1"/>
        <w:ind w:left="113"/>
        <w:jc w:val="both"/>
      </w:pPr>
      <w:r>
        <w:t>Per</w:t>
      </w:r>
      <w:r>
        <w:rPr>
          <w:spacing w:val="9"/>
        </w:rPr>
        <w:t xml:space="preserve"> </w:t>
      </w:r>
      <w:r>
        <w:t>l’esecuzione</w:t>
      </w:r>
      <w:r>
        <w:rPr>
          <w:spacing w:val="9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attività</w:t>
      </w:r>
      <w:r>
        <w:rPr>
          <w:spacing w:val="6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l’adempimento</w:t>
      </w:r>
      <w:r>
        <w:rPr>
          <w:spacing w:val="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obblighi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legge,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possono</w:t>
      </w:r>
      <w:r>
        <w:rPr>
          <w:spacing w:val="9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comunicati</w:t>
      </w:r>
      <w:r>
        <w:rPr>
          <w:spacing w:val="7"/>
        </w:rPr>
        <w:t xml:space="preserve"> </w:t>
      </w:r>
      <w:r>
        <w:t>a:</w:t>
      </w:r>
    </w:p>
    <w:p w14:paraId="74DD6F75" w14:textId="77777777" w:rsidR="00346060" w:rsidRDefault="000000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45" w:lineRule="exact"/>
        <w:ind w:left="821" w:hanging="349"/>
        <w:rPr>
          <w:sz w:val="20"/>
        </w:rPr>
      </w:pPr>
      <w:r>
        <w:rPr>
          <w:sz w:val="20"/>
        </w:rPr>
        <w:t>Regione</w:t>
      </w:r>
      <w:r>
        <w:rPr>
          <w:spacing w:val="-6"/>
          <w:sz w:val="20"/>
        </w:rPr>
        <w:t xml:space="preserve"> </w:t>
      </w:r>
      <w:r>
        <w:rPr>
          <w:sz w:val="20"/>
        </w:rPr>
        <w:t>Umbria;</w:t>
      </w:r>
    </w:p>
    <w:p w14:paraId="6E09D689" w14:textId="77777777" w:rsidR="00346060" w:rsidRDefault="000000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left="821" w:hanging="349"/>
        <w:rPr>
          <w:sz w:val="20"/>
        </w:rPr>
      </w:pPr>
      <w:r>
        <w:rPr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l’Edilizia</w:t>
      </w:r>
      <w:r>
        <w:rPr>
          <w:spacing w:val="-8"/>
          <w:sz w:val="20"/>
        </w:rPr>
        <w:t xml:space="preserve"> </w:t>
      </w:r>
      <w:r>
        <w:rPr>
          <w:sz w:val="20"/>
        </w:rPr>
        <w:t>Residenziale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Regione</w:t>
      </w:r>
      <w:r>
        <w:rPr>
          <w:spacing w:val="-9"/>
          <w:sz w:val="20"/>
        </w:rPr>
        <w:t xml:space="preserve"> </w:t>
      </w:r>
      <w:r>
        <w:rPr>
          <w:sz w:val="20"/>
        </w:rPr>
        <w:t>Umbria;</w:t>
      </w:r>
    </w:p>
    <w:p w14:paraId="0A782981" w14:textId="77777777" w:rsidR="00346060" w:rsidRDefault="00346060">
      <w:pPr>
        <w:pStyle w:val="Corpotesto"/>
        <w:spacing w:before="10"/>
        <w:rPr>
          <w:sz w:val="19"/>
        </w:rPr>
      </w:pPr>
    </w:p>
    <w:p w14:paraId="3EDCE459" w14:textId="77777777" w:rsidR="00346060" w:rsidRDefault="00000000">
      <w:pPr>
        <w:pStyle w:val="Corpotesto"/>
        <w:spacing w:before="1"/>
        <w:ind w:left="113" w:right="136"/>
        <w:jc w:val="both"/>
      </w:pPr>
      <w:r>
        <w:t>Tali soggetti tratteranno i dati in qualità di Responsabili esterni del trattamento per conto del Comune (art.28</w:t>
      </w:r>
      <w:r>
        <w:rPr>
          <w:spacing w:val="1"/>
        </w:rPr>
        <w:t xml:space="preserve"> </w:t>
      </w:r>
      <w:r>
        <w:t>GDPR)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autonomi.</w:t>
      </w:r>
    </w:p>
    <w:p w14:paraId="3B3103CC" w14:textId="77777777" w:rsidR="00346060" w:rsidRDefault="00346060">
      <w:pPr>
        <w:pStyle w:val="Corpotesto"/>
        <w:spacing w:before="1"/>
      </w:pPr>
    </w:p>
    <w:p w14:paraId="392B1F72" w14:textId="77777777" w:rsidR="00346060" w:rsidRDefault="00000000">
      <w:pPr>
        <w:pStyle w:val="Titolo1"/>
      </w:pPr>
      <w:r>
        <w:t>Durata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conservazione</w:t>
      </w:r>
    </w:p>
    <w:p w14:paraId="466235C6" w14:textId="77777777" w:rsidR="00346060" w:rsidRDefault="00000000">
      <w:pPr>
        <w:pStyle w:val="Corpotesto"/>
        <w:spacing w:before="3"/>
        <w:ind w:left="113" w:right="122"/>
        <w:jc w:val="both"/>
      </w:pPr>
      <w:r>
        <w:t>I dati saranno trattati solo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tempo necessario</w:t>
      </w:r>
      <w:r>
        <w:rPr>
          <w:spacing w:val="1"/>
        </w:rPr>
        <w:t xml:space="preserve"> </w:t>
      </w:r>
      <w:r>
        <w:t>al conseguimento delle finalità suddette e saranno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prescrizione dei diritti azionabili dal Titolare, come di volta in volta applicabile nel rispetto del principio di</w:t>
      </w:r>
      <w:r>
        <w:rPr>
          <w:spacing w:val="1"/>
        </w:rPr>
        <w:t xml:space="preserve"> </w:t>
      </w:r>
      <w:r>
        <w:t>limitazione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art.5</w:t>
      </w:r>
      <w:r>
        <w:rPr>
          <w:spacing w:val="-1"/>
        </w:rPr>
        <w:t xml:space="preserve"> </w:t>
      </w:r>
      <w:r>
        <w:t>GDPR.</w:t>
      </w:r>
    </w:p>
    <w:p w14:paraId="40B5D335" w14:textId="77777777" w:rsidR="00346060" w:rsidRDefault="00346060">
      <w:pPr>
        <w:pStyle w:val="Corpotesto"/>
        <w:spacing w:before="9"/>
        <w:rPr>
          <w:sz w:val="19"/>
        </w:rPr>
      </w:pPr>
    </w:p>
    <w:p w14:paraId="1A746FC6" w14:textId="77777777" w:rsidR="00346060" w:rsidRDefault="00000000">
      <w:pPr>
        <w:pStyle w:val="Titolo1"/>
      </w:pPr>
      <w:r>
        <w:rPr>
          <w:spacing w:val="-1"/>
        </w:rPr>
        <w:t>Diritti</w:t>
      </w:r>
      <w:r>
        <w:rPr>
          <w:spacing w:val="-13"/>
        </w:rPr>
        <w:t xml:space="preserve"> </w:t>
      </w:r>
      <w:r>
        <w:t>dell’Interessato</w:t>
      </w:r>
    </w:p>
    <w:p w14:paraId="7FF0B865" w14:textId="77777777" w:rsidR="00346060" w:rsidRDefault="00000000">
      <w:pPr>
        <w:pStyle w:val="Corpotesto"/>
        <w:spacing w:before="3"/>
        <w:ind w:left="113" w:right="145"/>
        <w:jc w:val="both"/>
      </w:pPr>
      <w:r>
        <w:t>Agli Interessati sono riconosciuti i diritti di cui agli artt. da 15 a 20 del GDPR. A titolo esemplificativo, ciascun</w:t>
      </w:r>
      <w:r>
        <w:rPr>
          <w:spacing w:val="1"/>
        </w:rPr>
        <w:t xml:space="preserve"> </w:t>
      </w:r>
      <w:r>
        <w:t>interessato</w:t>
      </w:r>
      <w:r>
        <w:rPr>
          <w:spacing w:val="-4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ottenere:</w:t>
      </w:r>
    </w:p>
    <w:p w14:paraId="17207FF0" w14:textId="77777777" w:rsidR="00346060" w:rsidRDefault="000000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left="821" w:hanging="349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conferma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sia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meno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6"/>
          <w:sz w:val="20"/>
        </w:rPr>
        <w:t xml:space="preserve"> </w:t>
      </w:r>
      <w:r>
        <w:rPr>
          <w:sz w:val="20"/>
        </w:rPr>
        <w:t>riguarda;</w:t>
      </w:r>
    </w:p>
    <w:p w14:paraId="54D8C798" w14:textId="77777777" w:rsidR="00346060" w:rsidRDefault="000000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1" w:line="232" w:lineRule="auto"/>
        <w:ind w:right="198" w:hanging="360"/>
        <w:rPr>
          <w:sz w:val="20"/>
        </w:rPr>
      </w:pPr>
      <w:r>
        <w:rPr>
          <w:sz w:val="20"/>
        </w:rPr>
        <w:t>l’accesso ai dati e alle informazioni relative al trattamento nonché una copia delle stesse, qualora un</w:t>
      </w:r>
      <w:r>
        <w:rPr>
          <w:spacing w:val="-5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4"/>
          <w:sz w:val="20"/>
        </w:rPr>
        <w:t xml:space="preserve"> </w:t>
      </w:r>
      <w:r>
        <w:rPr>
          <w:sz w:val="20"/>
        </w:rPr>
        <w:t>sia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corso;</w:t>
      </w:r>
    </w:p>
    <w:p w14:paraId="63730834" w14:textId="77777777" w:rsidR="00346060" w:rsidRDefault="000000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69"/>
        <w:ind w:left="821" w:hanging="349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rettifica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8"/>
          <w:sz w:val="20"/>
        </w:rPr>
        <w:t xml:space="preserve"> </w:t>
      </w:r>
      <w:r>
        <w:rPr>
          <w:sz w:val="20"/>
        </w:rPr>
        <w:t>inesatti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quelli</w:t>
      </w:r>
      <w:r>
        <w:rPr>
          <w:spacing w:val="-6"/>
          <w:sz w:val="20"/>
        </w:rPr>
        <w:t xml:space="preserve"> </w:t>
      </w:r>
      <w:r>
        <w:rPr>
          <w:sz w:val="20"/>
        </w:rPr>
        <w:t>incompleti;</w:t>
      </w:r>
    </w:p>
    <w:p w14:paraId="4F0EAF7F" w14:textId="77777777" w:rsidR="00346060" w:rsidRDefault="000000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9" w:line="235" w:lineRule="auto"/>
        <w:ind w:right="190" w:hanging="360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2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che lo</w:t>
      </w:r>
      <w:r>
        <w:rPr>
          <w:spacing w:val="-1"/>
          <w:sz w:val="20"/>
        </w:rPr>
        <w:t xml:space="preserve"> </w:t>
      </w:r>
      <w:r>
        <w:rPr>
          <w:sz w:val="20"/>
        </w:rPr>
        <w:t>riguardano,</w:t>
      </w:r>
      <w:r>
        <w:rPr>
          <w:spacing w:val="3"/>
          <w:sz w:val="20"/>
        </w:rPr>
        <w:t xml:space="preserve"> </w:t>
      </w:r>
      <w:r>
        <w:rPr>
          <w:sz w:val="20"/>
        </w:rPr>
        <w:t>qualora</w:t>
      </w:r>
      <w:r>
        <w:rPr>
          <w:spacing w:val="3"/>
          <w:sz w:val="20"/>
        </w:rPr>
        <w:t xml:space="preserve"> </w:t>
      </w:r>
      <w:r>
        <w:rPr>
          <w:sz w:val="20"/>
        </w:rPr>
        <w:t>sussista una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3"/>
          <w:sz w:val="20"/>
        </w:rPr>
        <w:t xml:space="preserve"> </w:t>
      </w:r>
      <w:r>
        <w:rPr>
          <w:sz w:val="20"/>
        </w:rPr>
        <w:t>condizioni</w:t>
      </w:r>
      <w:r>
        <w:rPr>
          <w:spacing w:val="5"/>
          <w:sz w:val="20"/>
        </w:rPr>
        <w:t xml:space="preserve"> </w:t>
      </w:r>
      <w:r>
        <w:rPr>
          <w:sz w:val="20"/>
        </w:rPr>
        <w:t>previste</w:t>
      </w:r>
      <w:r>
        <w:rPr>
          <w:spacing w:val="2"/>
          <w:sz w:val="20"/>
        </w:rPr>
        <w:t xml:space="preserve"> </w:t>
      </w:r>
      <w:r>
        <w:rPr>
          <w:sz w:val="20"/>
        </w:rPr>
        <w:t>dall’art.</w:t>
      </w:r>
      <w:r>
        <w:rPr>
          <w:spacing w:val="5"/>
          <w:sz w:val="20"/>
        </w:rPr>
        <w:t xml:space="preserve"> </w:t>
      </w:r>
      <w:r>
        <w:rPr>
          <w:sz w:val="20"/>
        </w:rPr>
        <w:t>17</w:t>
      </w:r>
      <w:r>
        <w:rPr>
          <w:spacing w:val="-5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GDPR;</w:t>
      </w:r>
    </w:p>
    <w:p w14:paraId="016F779A" w14:textId="77777777" w:rsidR="00346060" w:rsidRDefault="000000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43" w:lineRule="exact"/>
        <w:ind w:left="821" w:hanging="349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6"/>
          <w:sz w:val="20"/>
        </w:rPr>
        <w:t xml:space="preserve"> </w:t>
      </w:r>
      <w:r>
        <w:rPr>
          <w:sz w:val="20"/>
        </w:rPr>
        <w:t>nei</w:t>
      </w:r>
      <w:r>
        <w:rPr>
          <w:spacing w:val="-9"/>
          <w:sz w:val="20"/>
        </w:rPr>
        <w:t xml:space="preserve"> </w:t>
      </w:r>
      <w:r>
        <w:rPr>
          <w:sz w:val="20"/>
        </w:rPr>
        <w:t>casi</w:t>
      </w:r>
      <w:r>
        <w:rPr>
          <w:spacing w:val="-5"/>
          <w:sz w:val="20"/>
        </w:rPr>
        <w:t xml:space="preserve"> </w:t>
      </w:r>
      <w:r>
        <w:rPr>
          <w:sz w:val="20"/>
        </w:rPr>
        <w:t>previsti</w:t>
      </w:r>
      <w:r>
        <w:rPr>
          <w:spacing w:val="-8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GDPR;</w:t>
      </w:r>
    </w:p>
    <w:p w14:paraId="2C4C07F8" w14:textId="77777777" w:rsidR="00346060" w:rsidRDefault="000000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3" w:line="230" w:lineRule="auto"/>
        <w:ind w:right="169" w:hanging="360"/>
        <w:rPr>
          <w:sz w:val="20"/>
        </w:rPr>
      </w:pPr>
      <w:r>
        <w:rPr>
          <w:sz w:val="20"/>
        </w:rPr>
        <w:t>la</w:t>
      </w:r>
      <w:r>
        <w:rPr>
          <w:spacing w:val="42"/>
          <w:sz w:val="20"/>
        </w:rPr>
        <w:t xml:space="preserve"> </w:t>
      </w:r>
      <w:r>
        <w:rPr>
          <w:sz w:val="20"/>
        </w:rPr>
        <w:t>portabilità</w:t>
      </w:r>
      <w:r>
        <w:rPr>
          <w:spacing w:val="41"/>
          <w:sz w:val="20"/>
        </w:rPr>
        <w:t xml:space="preserve"> </w:t>
      </w:r>
      <w:r>
        <w:rPr>
          <w:sz w:val="20"/>
        </w:rPr>
        <w:t>dei</w:t>
      </w:r>
      <w:r>
        <w:rPr>
          <w:spacing w:val="43"/>
          <w:sz w:val="20"/>
        </w:rPr>
        <w:t xml:space="preserve"> </w:t>
      </w:r>
      <w:r>
        <w:rPr>
          <w:sz w:val="20"/>
        </w:rPr>
        <w:t>dati</w:t>
      </w:r>
      <w:r>
        <w:rPr>
          <w:spacing w:val="40"/>
          <w:sz w:val="20"/>
        </w:rPr>
        <w:t xml:space="preserve"> </w:t>
      </w:r>
      <w:r>
        <w:rPr>
          <w:sz w:val="20"/>
        </w:rPr>
        <w:t>che</w:t>
      </w:r>
      <w:r>
        <w:rPr>
          <w:spacing w:val="45"/>
          <w:sz w:val="20"/>
        </w:rPr>
        <w:t xml:space="preserve"> </w:t>
      </w:r>
      <w:r>
        <w:rPr>
          <w:sz w:val="20"/>
        </w:rPr>
        <w:t>lo</w:t>
      </w:r>
      <w:r>
        <w:rPr>
          <w:spacing w:val="39"/>
          <w:sz w:val="20"/>
        </w:rPr>
        <w:t xml:space="preserve"> </w:t>
      </w:r>
      <w:r>
        <w:rPr>
          <w:sz w:val="20"/>
        </w:rPr>
        <w:t>riguardano</w:t>
      </w:r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43"/>
          <w:sz w:val="20"/>
        </w:rPr>
        <w:t xml:space="preserve"> </w:t>
      </w:r>
      <w:r>
        <w:rPr>
          <w:sz w:val="20"/>
        </w:rPr>
        <w:t>un</w:t>
      </w:r>
      <w:r>
        <w:rPr>
          <w:spacing w:val="40"/>
          <w:sz w:val="20"/>
        </w:rPr>
        <w:t xml:space="preserve"> </w:t>
      </w:r>
      <w:r>
        <w:rPr>
          <w:sz w:val="20"/>
        </w:rPr>
        <w:t>formato</w:t>
      </w:r>
      <w:r>
        <w:rPr>
          <w:spacing w:val="39"/>
          <w:sz w:val="20"/>
        </w:rPr>
        <w:t xml:space="preserve"> </w:t>
      </w:r>
      <w:r>
        <w:rPr>
          <w:sz w:val="20"/>
        </w:rPr>
        <w:t>strutturato,</w:t>
      </w:r>
      <w:r>
        <w:rPr>
          <w:spacing w:val="43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uso</w:t>
      </w:r>
      <w:r>
        <w:rPr>
          <w:spacing w:val="41"/>
          <w:sz w:val="20"/>
        </w:rPr>
        <w:t xml:space="preserve"> </w:t>
      </w:r>
      <w:r>
        <w:rPr>
          <w:sz w:val="20"/>
        </w:rPr>
        <w:t>comune</w:t>
      </w:r>
      <w:r>
        <w:rPr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43"/>
          <w:sz w:val="20"/>
        </w:rPr>
        <w:t xml:space="preserve"> </w:t>
      </w:r>
      <w:r>
        <w:rPr>
          <w:sz w:val="20"/>
        </w:rPr>
        <w:t>leggibile</w:t>
      </w:r>
      <w:r>
        <w:rPr>
          <w:spacing w:val="43"/>
          <w:sz w:val="20"/>
        </w:rPr>
        <w:t xml:space="preserve"> </w:t>
      </w:r>
      <w:r>
        <w:rPr>
          <w:sz w:val="20"/>
        </w:rPr>
        <w:t>da</w:t>
      </w:r>
      <w:r>
        <w:rPr>
          <w:spacing w:val="-52"/>
          <w:sz w:val="20"/>
        </w:rPr>
        <w:t xml:space="preserve"> </w:t>
      </w:r>
      <w:r>
        <w:rPr>
          <w:sz w:val="20"/>
        </w:rPr>
        <w:t>dispositivo</w:t>
      </w:r>
      <w:r>
        <w:rPr>
          <w:spacing w:val="-2"/>
          <w:sz w:val="20"/>
        </w:rPr>
        <w:t xml:space="preserve"> </w:t>
      </w:r>
      <w:r>
        <w:rPr>
          <w:sz w:val="20"/>
        </w:rPr>
        <w:t>automatico,</w:t>
      </w:r>
      <w:r>
        <w:rPr>
          <w:spacing w:val="-1"/>
          <w:sz w:val="20"/>
        </w:rPr>
        <w:t xml:space="preserve"> </w:t>
      </w:r>
      <w:r>
        <w:rPr>
          <w:sz w:val="20"/>
        </w:rPr>
        <w:t>qualora</w:t>
      </w:r>
      <w:r>
        <w:rPr>
          <w:spacing w:val="-4"/>
          <w:sz w:val="20"/>
        </w:rPr>
        <w:t xml:space="preserve"> </w:t>
      </w:r>
      <w:r>
        <w:rPr>
          <w:sz w:val="20"/>
        </w:rPr>
        <w:t>vengano</w:t>
      </w:r>
      <w:r>
        <w:rPr>
          <w:spacing w:val="-6"/>
          <w:sz w:val="20"/>
        </w:rPr>
        <w:t xml:space="preserve"> </w:t>
      </w:r>
      <w:r>
        <w:rPr>
          <w:sz w:val="20"/>
        </w:rPr>
        <w:t>trasmessi</w:t>
      </w:r>
      <w:r>
        <w:rPr>
          <w:spacing w:val="-6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20"/>
        </w:rPr>
        <w:t>titolare,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tecnicamente</w:t>
      </w:r>
      <w:r>
        <w:rPr>
          <w:spacing w:val="-5"/>
          <w:sz w:val="20"/>
        </w:rPr>
        <w:t xml:space="preserve"> </w:t>
      </w:r>
      <w:r>
        <w:rPr>
          <w:sz w:val="20"/>
        </w:rPr>
        <w:t>fattibile.</w:t>
      </w:r>
    </w:p>
    <w:p w14:paraId="063AD716" w14:textId="77777777" w:rsidR="00346060" w:rsidRDefault="00346060">
      <w:pPr>
        <w:pStyle w:val="Corpotesto"/>
        <w:spacing w:before="5"/>
        <w:rPr>
          <w:sz w:val="22"/>
        </w:rPr>
      </w:pPr>
    </w:p>
    <w:p w14:paraId="1A5A12FA" w14:textId="77777777" w:rsidR="00346060" w:rsidRDefault="00000000">
      <w:pPr>
        <w:pStyle w:val="Corpotesto"/>
        <w:spacing w:before="1"/>
        <w:ind w:left="113" w:right="123"/>
        <w:jc w:val="both"/>
      </w:pPr>
      <w:r>
        <w:lastRenderedPageBreak/>
        <w:t>L’Interessato</w:t>
      </w:r>
      <w:r>
        <w:rPr>
          <w:spacing w:val="23"/>
        </w:rPr>
        <w:t xml:space="preserve"> </w:t>
      </w:r>
      <w:r>
        <w:t>potrà</w:t>
      </w:r>
      <w:r>
        <w:rPr>
          <w:spacing w:val="23"/>
        </w:rPr>
        <w:t xml:space="preserve"> </w:t>
      </w:r>
      <w:r>
        <w:t>opporsi</w:t>
      </w:r>
      <w:r>
        <w:rPr>
          <w:spacing w:val="2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qualsiasi</w:t>
      </w:r>
      <w:r>
        <w:rPr>
          <w:spacing w:val="23"/>
        </w:rPr>
        <w:t xml:space="preserve"> </w:t>
      </w:r>
      <w:r>
        <w:t>momento</w:t>
      </w:r>
      <w:r>
        <w:rPr>
          <w:spacing w:val="23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trattamento</w:t>
      </w:r>
      <w:r>
        <w:rPr>
          <w:spacing w:val="24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parte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Titolare,</w:t>
      </w:r>
      <w:r>
        <w:rPr>
          <w:spacing w:val="24"/>
        </w:rPr>
        <w:t xml:space="preserve"> </w:t>
      </w:r>
      <w:r>
        <w:t>sempre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non sussistano motivi legittimi per procedere al trattamento che prevalgono sugli interessi, diritti e libertà del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interessato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l’accertamento,</w:t>
      </w:r>
      <w:r>
        <w:rPr>
          <w:spacing w:val="1"/>
        </w:rPr>
        <w:t xml:space="preserve"> </w:t>
      </w:r>
      <w:r>
        <w:t>l’esercizio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giudiziaria.</w:t>
      </w:r>
    </w:p>
    <w:p w14:paraId="0C96CC34" w14:textId="77777777" w:rsidR="00346060" w:rsidRDefault="00346060">
      <w:pPr>
        <w:pStyle w:val="Corpotesto"/>
        <w:spacing w:before="11"/>
        <w:rPr>
          <w:sz w:val="19"/>
        </w:rPr>
      </w:pPr>
    </w:p>
    <w:p w14:paraId="10249008" w14:textId="77777777" w:rsidR="00346060" w:rsidRDefault="00000000">
      <w:pPr>
        <w:pStyle w:val="Corpotesto"/>
        <w:ind w:left="113" w:right="138"/>
        <w:jc w:val="both"/>
      </w:pPr>
      <w:r>
        <w:t>L’Interessato potrà inoltre revocare, in qualsiasi momento, il consenso al trattamento dei dati ai sensi dell'art.</w:t>
      </w:r>
      <w:r>
        <w:rPr>
          <w:spacing w:val="-5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GDPR.</w:t>
      </w:r>
    </w:p>
    <w:p w14:paraId="65B62BAA" w14:textId="77777777" w:rsidR="00346060" w:rsidRDefault="00346060">
      <w:pPr>
        <w:pStyle w:val="Corpotesto"/>
        <w:spacing w:before="1"/>
      </w:pPr>
    </w:p>
    <w:p w14:paraId="18B611C5" w14:textId="34637AD2" w:rsidR="00346060" w:rsidRDefault="00000000">
      <w:pPr>
        <w:pStyle w:val="Corpotesto"/>
        <w:spacing w:before="1"/>
        <w:ind w:left="113" w:right="116"/>
        <w:jc w:val="both"/>
      </w:pPr>
      <w:r>
        <w:t>L’esercizio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gratuito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valere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 w:rsidR="00333D51">
        <w:t xml:space="preserve"> di Preci</w:t>
      </w:r>
      <w:r>
        <w:t>:</w:t>
      </w:r>
      <w:r>
        <w:rPr>
          <w:spacing w:val="1"/>
        </w:rPr>
        <w:t xml:space="preserve"> </w:t>
      </w:r>
      <w:hyperlink r:id="rId5" w:history="1">
        <w:r w:rsidR="00333D51" w:rsidRPr="00D52E7E">
          <w:rPr>
            <w:rStyle w:val="Collegamentoipertestuale"/>
          </w:rPr>
          <w:t>comune.perci@postacert.umbria.it</w:t>
        </w:r>
      </w:hyperlink>
      <w:r>
        <w:rPr>
          <w:color w:val="0461C1"/>
        </w:rPr>
        <w:t xml:space="preserve"> </w:t>
      </w:r>
      <w:r>
        <w:t>L’Interessato,</w:t>
      </w:r>
      <w:r>
        <w:rPr>
          <w:spacing w:val="1"/>
        </w:rPr>
        <w:t xml:space="preserve"> </w:t>
      </w:r>
      <w:r>
        <w:t>ha altresì</w:t>
      </w:r>
      <w:r>
        <w:rPr>
          <w:spacing w:val="1"/>
        </w:rPr>
        <w:t xml:space="preserve"> </w:t>
      </w:r>
      <w:r>
        <w:t>la facoltà</w:t>
      </w:r>
      <w:r>
        <w:rPr>
          <w:spacing w:val="55"/>
        </w:rPr>
        <w:t xml:space="preserve"> </w:t>
      </w:r>
      <w:r>
        <w:t>di proporre reclamo al Garante</w:t>
      </w:r>
      <w:r>
        <w:rPr>
          <w:spacing w:val="1"/>
        </w:rPr>
        <w:t xml:space="preserve"> </w:t>
      </w:r>
      <w:r>
        <w:t>per la protezione dei dati Personali, secondo le modalità indicate sul sito internet del Garante, accessibile</w:t>
      </w:r>
      <w:r>
        <w:rPr>
          <w:spacing w:val="1"/>
        </w:rPr>
        <w:t xml:space="preserve"> </w:t>
      </w:r>
      <w:r>
        <w:t>all’indirizzo</w:t>
      </w:r>
      <w:r>
        <w:rPr>
          <w:spacing w:val="4"/>
        </w:rPr>
        <w:t xml:space="preserve"> </w:t>
      </w:r>
      <w:hyperlink r:id="rId6" w:history="1">
        <w:r w:rsidR="001B1F9D" w:rsidRPr="00A972B8">
          <w:rPr>
            <w:rStyle w:val="Collegamentoipertestuale"/>
          </w:rPr>
          <w:t>www.garanteprivacy.it</w:t>
        </w:r>
        <w:r w:rsidR="001B1F9D" w:rsidRPr="00A972B8">
          <w:rPr>
            <w:rStyle w:val="Collegamentoipertestuale"/>
          </w:rPr>
          <w:t>.</w:t>
        </w:r>
      </w:hyperlink>
    </w:p>
    <w:p w14:paraId="1BD47375" w14:textId="77777777" w:rsidR="00346060" w:rsidRDefault="00346060">
      <w:pPr>
        <w:pStyle w:val="Corpotesto"/>
        <w:rPr>
          <w:sz w:val="22"/>
        </w:rPr>
      </w:pPr>
    </w:p>
    <w:p w14:paraId="405E0E85" w14:textId="77777777" w:rsidR="00346060" w:rsidRDefault="00346060">
      <w:pPr>
        <w:pStyle w:val="Corpotesto"/>
        <w:rPr>
          <w:sz w:val="18"/>
        </w:rPr>
      </w:pPr>
    </w:p>
    <w:p w14:paraId="735FD4F0" w14:textId="77777777" w:rsidR="00346060" w:rsidRDefault="00000000">
      <w:pPr>
        <w:pStyle w:val="Titolo1"/>
        <w:jc w:val="both"/>
      </w:pPr>
      <w:r>
        <w:t>Titolare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Protezione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(RPD)</w:t>
      </w:r>
    </w:p>
    <w:p w14:paraId="3E78E61C" w14:textId="5DE0E363" w:rsidR="00346060" w:rsidRDefault="00000000">
      <w:pPr>
        <w:pStyle w:val="Corpotesto"/>
        <w:spacing w:before="3" w:line="229" w:lineRule="exact"/>
        <w:ind w:left="113"/>
        <w:jc w:val="both"/>
      </w:pPr>
      <w:r>
        <w:t>Il</w:t>
      </w:r>
      <w:r>
        <w:rPr>
          <w:spacing w:val="-8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 w:rsidR="00333D51">
        <w:t>Preci</w:t>
      </w:r>
      <w:r w:rsidR="001B1F9D">
        <w:t xml:space="preserve"> tel. 0743 98781 – </w:t>
      </w:r>
      <w:proofErr w:type="spellStart"/>
      <w:r w:rsidR="001B1F9D">
        <w:t>pec</w:t>
      </w:r>
      <w:proofErr w:type="spellEnd"/>
      <w:r w:rsidR="001B1F9D">
        <w:t xml:space="preserve">: </w:t>
      </w:r>
      <w:hyperlink r:id="rId7" w:history="1">
        <w:r w:rsidR="001B1F9D" w:rsidRPr="00A972B8">
          <w:rPr>
            <w:rStyle w:val="Collegamentoipertestuale"/>
          </w:rPr>
          <w:t>comune.preci@postacert.umbria.it</w:t>
        </w:r>
      </w:hyperlink>
    </w:p>
    <w:p w14:paraId="61EC294F" w14:textId="68B384AB" w:rsidR="00346060" w:rsidRDefault="001B1F9D" w:rsidP="00333D51">
      <w:pPr>
        <w:pStyle w:val="Corpotesto"/>
        <w:ind w:left="113" w:right="132"/>
        <w:jc w:val="both"/>
      </w:pPr>
      <w:r>
        <w:t>Potrà altresì contattare i</w:t>
      </w:r>
      <w:r w:rsidR="00000000">
        <w:t xml:space="preserve">l Responsabile della Protezione dei Dati (RPD) </w:t>
      </w:r>
      <w:r>
        <w:t xml:space="preserve">al </w:t>
      </w:r>
      <w:r w:rsidR="00C76BDE">
        <w:t>numero: 074393781</w:t>
      </w:r>
    </w:p>
    <w:p w14:paraId="3BF9B4DC" w14:textId="74AD288E" w:rsidR="00346060" w:rsidRDefault="00000000">
      <w:pPr>
        <w:pStyle w:val="Corpotesto"/>
        <w:tabs>
          <w:tab w:val="left" w:pos="4202"/>
        </w:tabs>
        <w:spacing w:line="552" w:lineRule="auto"/>
        <w:ind w:left="113" w:right="3967"/>
      </w:pPr>
      <w:r>
        <w:rPr>
          <w:color w:val="201F1F"/>
        </w:rPr>
        <w:t>Io</w:t>
      </w:r>
      <w:r>
        <w:rPr>
          <w:color w:val="201F1F"/>
          <w:spacing w:val="-11"/>
        </w:rPr>
        <w:t xml:space="preserve"> </w:t>
      </w:r>
      <w:r>
        <w:rPr>
          <w:color w:val="201F1F"/>
        </w:rPr>
        <w:t>sottoscritto/a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dichiaro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di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aver</w:t>
      </w:r>
      <w:r>
        <w:rPr>
          <w:color w:val="201F1F"/>
          <w:spacing w:val="-10"/>
        </w:rPr>
        <w:t xml:space="preserve"> </w:t>
      </w:r>
      <w:r>
        <w:rPr>
          <w:color w:val="201F1F"/>
        </w:rPr>
        <w:t>ricevuto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l’informativa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che</w:t>
      </w:r>
      <w:r>
        <w:rPr>
          <w:color w:val="201F1F"/>
          <w:spacing w:val="-12"/>
        </w:rPr>
        <w:t xml:space="preserve"> </w:t>
      </w:r>
      <w:r>
        <w:rPr>
          <w:color w:val="201F1F"/>
        </w:rPr>
        <w:t>precede.</w:t>
      </w:r>
      <w:r>
        <w:rPr>
          <w:color w:val="201F1F"/>
          <w:spacing w:val="-52"/>
        </w:rPr>
        <w:t xml:space="preserve"> </w:t>
      </w:r>
    </w:p>
    <w:p w14:paraId="34C11048" w14:textId="77777777" w:rsidR="00C76BDE" w:rsidRDefault="00C76BDE">
      <w:pPr>
        <w:pStyle w:val="Corpotesto"/>
        <w:spacing w:before="1"/>
        <w:ind w:left="113"/>
        <w:rPr>
          <w:color w:val="201F1F"/>
        </w:rPr>
      </w:pPr>
    </w:p>
    <w:p w14:paraId="759C2ABE" w14:textId="7D36A767" w:rsidR="00346060" w:rsidRDefault="00000000">
      <w:pPr>
        <w:pStyle w:val="Corpotesto"/>
        <w:spacing w:before="1"/>
        <w:ind w:left="113"/>
      </w:pPr>
      <w:r>
        <w:rPr>
          <w:color w:val="201F1F"/>
        </w:rPr>
        <w:t>Io</w:t>
      </w:r>
      <w:r>
        <w:rPr>
          <w:color w:val="201F1F"/>
          <w:spacing w:val="-11"/>
        </w:rPr>
        <w:t xml:space="preserve"> </w:t>
      </w:r>
      <w:r>
        <w:rPr>
          <w:color w:val="201F1F"/>
        </w:rPr>
        <w:t>sottoscritto/a</w:t>
      </w:r>
      <w:r>
        <w:rPr>
          <w:color w:val="201F1F"/>
          <w:spacing w:val="-7"/>
        </w:rPr>
        <w:t xml:space="preserve"> </w:t>
      </w:r>
      <w:r w:rsidR="00C76BDE">
        <w:rPr>
          <w:color w:val="201F1F"/>
          <w:spacing w:val="-7"/>
        </w:rPr>
        <w:t xml:space="preserve">_____________________________ C.F.________________________ </w:t>
      </w:r>
      <w:r>
        <w:rPr>
          <w:color w:val="201F1F"/>
        </w:rPr>
        <w:t>alla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luce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dell’informativa</w:t>
      </w:r>
      <w:r>
        <w:rPr>
          <w:color w:val="201F1F"/>
          <w:spacing w:val="-10"/>
        </w:rPr>
        <w:t xml:space="preserve"> </w:t>
      </w:r>
      <w:r>
        <w:rPr>
          <w:color w:val="201F1F"/>
        </w:rPr>
        <w:t>ricevuta</w:t>
      </w:r>
    </w:p>
    <w:p w14:paraId="0320BE87" w14:textId="77777777" w:rsidR="00346060" w:rsidRDefault="00346060">
      <w:pPr>
        <w:pStyle w:val="Corpotesto"/>
        <w:rPr>
          <w:sz w:val="22"/>
        </w:rPr>
      </w:pPr>
    </w:p>
    <w:p w14:paraId="1A39EC21" w14:textId="77777777" w:rsidR="00346060" w:rsidRDefault="00000000">
      <w:pPr>
        <w:spacing w:before="163"/>
        <w:ind w:left="113"/>
        <w:rPr>
          <w:sz w:val="20"/>
        </w:rPr>
      </w:pPr>
      <w:r>
        <w:rPr>
          <w:rFonts w:ascii="Segoe UI Symbol" w:hAnsi="Segoe UI Symbol"/>
          <w:sz w:val="28"/>
        </w:rPr>
        <w:t>◻</w:t>
      </w:r>
      <w:r>
        <w:rPr>
          <w:rFonts w:ascii="Arial" w:hAnsi="Arial"/>
          <w:b/>
          <w:sz w:val="20"/>
        </w:rPr>
        <w:t>esprimo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Segoe UI Symbol" w:hAnsi="Segoe UI Symbol"/>
          <w:sz w:val="28"/>
        </w:rPr>
        <w:t>◻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esprimo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sz w:val="20"/>
        </w:rPr>
        <w:t>al</w:t>
      </w:r>
      <w:r>
        <w:rPr>
          <w:spacing w:val="18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9"/>
          <w:sz w:val="20"/>
        </w:rPr>
        <w:t xml:space="preserve"> </w:t>
      </w:r>
      <w:r>
        <w:rPr>
          <w:sz w:val="20"/>
        </w:rPr>
        <w:t>dei</w:t>
      </w:r>
      <w:r>
        <w:rPr>
          <w:spacing w:val="16"/>
          <w:sz w:val="20"/>
        </w:rPr>
        <w:t xml:space="preserve"> </w:t>
      </w:r>
      <w:r>
        <w:rPr>
          <w:sz w:val="20"/>
        </w:rPr>
        <w:t>miei</w:t>
      </w:r>
      <w:r>
        <w:rPr>
          <w:spacing w:val="16"/>
          <w:sz w:val="20"/>
        </w:rPr>
        <w:t xml:space="preserve"> </w:t>
      </w:r>
      <w:r>
        <w:rPr>
          <w:sz w:val="20"/>
        </w:rPr>
        <w:t>dati</w:t>
      </w:r>
      <w:r>
        <w:rPr>
          <w:spacing w:val="18"/>
          <w:sz w:val="20"/>
        </w:rPr>
        <w:t xml:space="preserve"> </w:t>
      </w:r>
      <w:r>
        <w:rPr>
          <w:sz w:val="20"/>
        </w:rPr>
        <w:t>personali</w:t>
      </w:r>
      <w:r>
        <w:rPr>
          <w:spacing w:val="16"/>
          <w:sz w:val="20"/>
        </w:rPr>
        <w:t xml:space="preserve"> </w:t>
      </w:r>
      <w:r>
        <w:rPr>
          <w:sz w:val="20"/>
        </w:rPr>
        <w:t>inclusi</w:t>
      </w:r>
      <w:r>
        <w:rPr>
          <w:spacing w:val="21"/>
          <w:sz w:val="20"/>
        </w:rPr>
        <w:t xml:space="preserve"> </w:t>
      </w:r>
      <w:r>
        <w:rPr>
          <w:sz w:val="20"/>
        </w:rPr>
        <w:t>quelli</w:t>
      </w:r>
      <w:r>
        <w:rPr>
          <w:spacing w:val="-53"/>
          <w:sz w:val="20"/>
        </w:rPr>
        <w:t xml:space="preserve"> </w:t>
      </w:r>
      <w:r>
        <w:rPr>
          <w:sz w:val="20"/>
        </w:rPr>
        <w:t>considerati</w:t>
      </w:r>
      <w:r>
        <w:rPr>
          <w:spacing w:val="-4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categorie</w:t>
      </w:r>
      <w:r>
        <w:rPr>
          <w:spacing w:val="4"/>
          <w:sz w:val="20"/>
        </w:rPr>
        <w:t xml:space="preserve"> </w:t>
      </w:r>
      <w:r>
        <w:rPr>
          <w:sz w:val="20"/>
        </w:rPr>
        <w:t>particolari</w:t>
      </w:r>
      <w:r>
        <w:rPr>
          <w:spacing w:val="1"/>
          <w:sz w:val="20"/>
        </w:rPr>
        <w:t xml:space="preserve"> </w:t>
      </w:r>
      <w:r>
        <w:rPr>
          <w:sz w:val="20"/>
        </w:rPr>
        <w:t>di dati.</w:t>
      </w:r>
    </w:p>
    <w:p w14:paraId="3B24727A" w14:textId="523573CB" w:rsidR="00346060" w:rsidRDefault="00000000">
      <w:pPr>
        <w:spacing w:before="120" w:line="278" w:lineRule="auto"/>
        <w:ind w:left="113"/>
        <w:rPr>
          <w:sz w:val="20"/>
        </w:rPr>
      </w:pPr>
      <w:r>
        <w:rPr>
          <w:rFonts w:ascii="Segoe UI Symbol" w:hAnsi="Segoe UI Symbol"/>
          <w:sz w:val="28"/>
        </w:rPr>
        <w:t>◻</w:t>
      </w:r>
      <w:r>
        <w:rPr>
          <w:rFonts w:ascii="Arial" w:hAnsi="Arial"/>
          <w:b/>
          <w:sz w:val="20"/>
        </w:rPr>
        <w:t>esprimo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Segoe UI Symbol" w:hAnsi="Segoe UI Symbol"/>
          <w:sz w:val="28"/>
        </w:rPr>
        <w:t>◻</w:t>
      </w:r>
      <w:r>
        <w:rPr>
          <w:rFonts w:ascii="Segoe UI Symbol" w:hAnsi="Segoe UI Symbol"/>
          <w:spacing w:val="-2"/>
          <w:sz w:val="28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esprimo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sz w:val="20"/>
        </w:rPr>
        <w:t>alla</w:t>
      </w:r>
      <w:r>
        <w:rPr>
          <w:spacing w:val="2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22"/>
          <w:sz w:val="20"/>
        </w:rPr>
        <w:t xml:space="preserve"> </w:t>
      </w:r>
      <w:r>
        <w:rPr>
          <w:sz w:val="20"/>
        </w:rPr>
        <w:t>dei</w:t>
      </w:r>
      <w:r>
        <w:rPr>
          <w:spacing w:val="18"/>
          <w:sz w:val="20"/>
        </w:rPr>
        <w:t xml:space="preserve"> </w:t>
      </w:r>
      <w:r>
        <w:rPr>
          <w:sz w:val="20"/>
        </w:rPr>
        <w:t>miei</w:t>
      </w:r>
      <w:r>
        <w:rPr>
          <w:spacing w:val="18"/>
          <w:sz w:val="20"/>
        </w:rPr>
        <w:t xml:space="preserve"> </w:t>
      </w:r>
      <w:r>
        <w:rPr>
          <w:sz w:val="20"/>
        </w:rPr>
        <w:t>dati</w:t>
      </w:r>
      <w:r>
        <w:rPr>
          <w:spacing w:val="18"/>
          <w:sz w:val="20"/>
        </w:rPr>
        <w:t xml:space="preserve"> </w:t>
      </w:r>
      <w:r>
        <w:rPr>
          <w:sz w:val="20"/>
        </w:rPr>
        <w:t>personali</w:t>
      </w:r>
      <w:r>
        <w:rPr>
          <w:spacing w:val="21"/>
          <w:sz w:val="20"/>
        </w:rPr>
        <w:t xml:space="preserve"> </w:t>
      </w:r>
      <w:r w:rsidR="00997052"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enti</w:t>
      </w:r>
      <w:r>
        <w:rPr>
          <w:spacing w:val="-53"/>
          <w:sz w:val="20"/>
        </w:rPr>
        <w:t xml:space="preserve"> </w:t>
      </w:r>
      <w:r>
        <w:rPr>
          <w:sz w:val="20"/>
        </w:rPr>
        <w:t>pubblici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indicate nell’informativa.</w:t>
      </w:r>
    </w:p>
    <w:p w14:paraId="08B7914A" w14:textId="77777777" w:rsidR="00C76BDE" w:rsidRDefault="00C76BDE">
      <w:pPr>
        <w:spacing w:before="120" w:line="278" w:lineRule="auto"/>
        <w:ind w:left="113"/>
        <w:rPr>
          <w:sz w:val="20"/>
        </w:rPr>
      </w:pPr>
    </w:p>
    <w:p w14:paraId="0986C379" w14:textId="77777777" w:rsidR="00C76BDE" w:rsidRDefault="00C76BDE">
      <w:pPr>
        <w:spacing w:before="120" w:line="278" w:lineRule="auto"/>
        <w:ind w:left="113"/>
        <w:rPr>
          <w:sz w:val="20"/>
        </w:rPr>
      </w:pPr>
    </w:p>
    <w:p w14:paraId="00487D8D" w14:textId="3C289DB3" w:rsidR="00346060" w:rsidRPr="00C76BDE" w:rsidRDefault="00C76BDE">
      <w:pPr>
        <w:pStyle w:val="Corpotesto"/>
        <w:rPr>
          <w:color w:val="201F1F"/>
        </w:rPr>
      </w:pPr>
      <w:r w:rsidRPr="00C76BDE">
        <w:rPr>
          <w:color w:val="201F1F"/>
        </w:rPr>
        <w:t>Luogo,</w:t>
      </w:r>
      <w:r w:rsidRPr="00C76BDE">
        <w:rPr>
          <w:color w:val="201F1F"/>
          <w:spacing w:val="-12"/>
        </w:rPr>
        <w:t xml:space="preserve"> </w:t>
      </w:r>
      <w:r w:rsidRPr="00C76BDE">
        <w:rPr>
          <w:color w:val="201F1F"/>
        </w:rPr>
        <w:t>lì</w:t>
      </w:r>
      <w:r w:rsidRPr="00C76BDE">
        <w:rPr>
          <w:color w:val="201F1F"/>
          <w:w w:val="99"/>
        </w:rPr>
        <w:t>___</w:t>
      </w:r>
      <w:r w:rsidRPr="00C76BDE">
        <w:rPr>
          <w:color w:val="201F1F"/>
        </w:rPr>
        <w:t>____________</w:t>
      </w:r>
    </w:p>
    <w:p w14:paraId="634E1AB9" w14:textId="77777777" w:rsidR="00C76BDE" w:rsidRDefault="00C76BDE">
      <w:pPr>
        <w:pStyle w:val="Corpotesto"/>
        <w:rPr>
          <w:sz w:val="22"/>
        </w:rPr>
      </w:pPr>
    </w:p>
    <w:p w14:paraId="78054BC8" w14:textId="77777777" w:rsidR="00346060" w:rsidRDefault="00346060">
      <w:pPr>
        <w:pStyle w:val="Corpotesto"/>
        <w:spacing w:before="8"/>
        <w:rPr>
          <w:sz w:val="29"/>
        </w:rPr>
      </w:pPr>
    </w:p>
    <w:p w14:paraId="7E393562" w14:textId="77777777" w:rsidR="00346060" w:rsidRDefault="00000000">
      <w:pPr>
        <w:pStyle w:val="Corpotesto"/>
        <w:ind w:left="6337"/>
      </w:pPr>
      <w:r>
        <w:t>Firma</w:t>
      </w:r>
    </w:p>
    <w:p w14:paraId="617F2BCA" w14:textId="77777777" w:rsidR="00C76BDE" w:rsidRDefault="00C76BDE">
      <w:pPr>
        <w:pStyle w:val="Corpotesto"/>
        <w:ind w:left="6337"/>
      </w:pPr>
    </w:p>
    <w:p w14:paraId="57C8A1AC" w14:textId="788858AF" w:rsidR="00C76BDE" w:rsidRDefault="00C76BDE" w:rsidP="00C76BDE">
      <w:pPr>
        <w:pStyle w:val="Corpotesto"/>
        <w:ind w:left="4320" w:firstLine="720"/>
      </w:pPr>
      <w:r>
        <w:t>____________________________</w:t>
      </w:r>
    </w:p>
    <w:sectPr w:rsidR="00C76BDE">
      <w:pgSz w:w="11920" w:h="1685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5259"/>
    <w:multiLevelType w:val="hybridMultilevel"/>
    <w:tmpl w:val="DC4AABC2"/>
    <w:lvl w:ilvl="0" w:tplc="B22008D6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354AC3EC">
      <w:numFmt w:val="bullet"/>
      <w:lvlText w:val="•"/>
      <w:lvlJc w:val="left"/>
      <w:pPr>
        <w:ind w:left="1745" w:hanging="348"/>
      </w:pPr>
      <w:rPr>
        <w:rFonts w:hint="default"/>
        <w:lang w:val="it-IT" w:eastAsia="en-US" w:bidi="ar-SA"/>
      </w:rPr>
    </w:lvl>
    <w:lvl w:ilvl="2" w:tplc="C194BB8A">
      <w:numFmt w:val="bullet"/>
      <w:lvlText w:val="•"/>
      <w:lvlJc w:val="left"/>
      <w:pPr>
        <w:ind w:left="2650" w:hanging="348"/>
      </w:pPr>
      <w:rPr>
        <w:rFonts w:hint="default"/>
        <w:lang w:val="it-IT" w:eastAsia="en-US" w:bidi="ar-SA"/>
      </w:rPr>
    </w:lvl>
    <w:lvl w:ilvl="3" w:tplc="251626A0">
      <w:numFmt w:val="bullet"/>
      <w:lvlText w:val="•"/>
      <w:lvlJc w:val="left"/>
      <w:pPr>
        <w:ind w:left="3555" w:hanging="348"/>
      </w:pPr>
      <w:rPr>
        <w:rFonts w:hint="default"/>
        <w:lang w:val="it-IT" w:eastAsia="en-US" w:bidi="ar-SA"/>
      </w:rPr>
    </w:lvl>
    <w:lvl w:ilvl="4" w:tplc="20CCB860">
      <w:numFmt w:val="bullet"/>
      <w:lvlText w:val="•"/>
      <w:lvlJc w:val="left"/>
      <w:pPr>
        <w:ind w:left="4460" w:hanging="348"/>
      </w:pPr>
      <w:rPr>
        <w:rFonts w:hint="default"/>
        <w:lang w:val="it-IT" w:eastAsia="en-US" w:bidi="ar-SA"/>
      </w:rPr>
    </w:lvl>
    <w:lvl w:ilvl="5" w:tplc="D32E3BD8">
      <w:numFmt w:val="bullet"/>
      <w:lvlText w:val="•"/>
      <w:lvlJc w:val="left"/>
      <w:pPr>
        <w:ind w:left="5365" w:hanging="348"/>
      </w:pPr>
      <w:rPr>
        <w:rFonts w:hint="default"/>
        <w:lang w:val="it-IT" w:eastAsia="en-US" w:bidi="ar-SA"/>
      </w:rPr>
    </w:lvl>
    <w:lvl w:ilvl="6" w:tplc="454834C2">
      <w:numFmt w:val="bullet"/>
      <w:lvlText w:val="•"/>
      <w:lvlJc w:val="left"/>
      <w:pPr>
        <w:ind w:left="6270" w:hanging="348"/>
      </w:pPr>
      <w:rPr>
        <w:rFonts w:hint="default"/>
        <w:lang w:val="it-IT" w:eastAsia="en-US" w:bidi="ar-SA"/>
      </w:rPr>
    </w:lvl>
    <w:lvl w:ilvl="7" w:tplc="76CE4ACC">
      <w:numFmt w:val="bullet"/>
      <w:lvlText w:val="•"/>
      <w:lvlJc w:val="left"/>
      <w:pPr>
        <w:ind w:left="7175" w:hanging="348"/>
      </w:pPr>
      <w:rPr>
        <w:rFonts w:hint="default"/>
        <w:lang w:val="it-IT" w:eastAsia="en-US" w:bidi="ar-SA"/>
      </w:rPr>
    </w:lvl>
    <w:lvl w:ilvl="8" w:tplc="06A43A0E">
      <w:numFmt w:val="bullet"/>
      <w:lvlText w:val="•"/>
      <w:lvlJc w:val="left"/>
      <w:pPr>
        <w:ind w:left="8080" w:hanging="348"/>
      </w:pPr>
      <w:rPr>
        <w:rFonts w:hint="default"/>
        <w:lang w:val="it-IT" w:eastAsia="en-US" w:bidi="ar-SA"/>
      </w:rPr>
    </w:lvl>
  </w:abstractNum>
  <w:num w:numId="1" w16cid:durableId="122560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60"/>
    <w:rsid w:val="001B1F9D"/>
    <w:rsid w:val="00321D3A"/>
    <w:rsid w:val="00333D51"/>
    <w:rsid w:val="00346060"/>
    <w:rsid w:val="0050602C"/>
    <w:rsid w:val="008464DF"/>
    <w:rsid w:val="00997052"/>
    <w:rsid w:val="00C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2729"/>
  <w15:docId w15:val="{410C58A5-31C9-48A7-9B28-3BB33C93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33D5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3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preci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." TargetMode="External"/><Relationship Id="rId5" Type="http://schemas.openxmlformats.org/officeDocument/2006/relationships/hyperlink" Target="mailto:comune.perci@postacert.umbr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Betti</dc:creator>
  <cp:lastModifiedBy>Germani Sivana</cp:lastModifiedBy>
  <cp:revision>9</cp:revision>
  <dcterms:created xsi:type="dcterms:W3CDTF">2024-01-10T09:40:00Z</dcterms:created>
  <dcterms:modified xsi:type="dcterms:W3CDTF">2024-01-12T10:42:00Z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2024-01-10T00:00:00Z</vt:filetime>
  </property>
</Properties>
</file>